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Web3"/>
        <w:tblpPr w:leftFromText="141" w:rightFromText="141" w:vertAnchor="page" w:horzAnchor="margin" w:tblpX="-72" w:tblpY="361"/>
        <w:tblW w:w="11141" w:type="dxa"/>
        <w:tblLayout w:type="fixed"/>
        <w:tblLook w:val="0000"/>
      </w:tblPr>
      <w:tblGrid>
        <w:gridCol w:w="2823"/>
        <w:gridCol w:w="6007"/>
        <w:gridCol w:w="2311"/>
      </w:tblGrid>
      <w:tr w:rsidR="00356246" w:rsidRPr="00BE711D" w:rsidTr="009B3C6D">
        <w:trPr>
          <w:trHeight w:val="182"/>
        </w:trPr>
        <w:tc>
          <w:tcPr>
            <w:tcW w:w="2802" w:type="dxa"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Adı :</w:t>
            </w:r>
            <w:proofErr w:type="gramEnd"/>
          </w:p>
        </w:tc>
        <w:tc>
          <w:tcPr>
            <w:tcW w:w="6057" w:type="dxa"/>
            <w:vMerge w:val="restart"/>
          </w:tcPr>
          <w:p w:rsidR="007E6E97" w:rsidRPr="00D453BF" w:rsidRDefault="007E53B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00455" w:hAnsi="00455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-219075</wp:posOffset>
                  </wp:positionH>
                  <wp:positionV relativeFrom="paragraph">
                    <wp:posOffset>-74930</wp:posOffset>
                  </wp:positionV>
                  <wp:extent cx="631825" cy="769620"/>
                  <wp:effectExtent l="0" t="0" r="0" b="0"/>
                  <wp:wrapNone/>
                  <wp:docPr id="121867" name="Resim 1218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4407"/>
                          <a:stretch/>
                        </pic:blipFill>
                        <pic:spPr bwMode="auto">
                          <a:xfrm>
                            <a:off x="0" y="0"/>
                            <a:ext cx="631825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D453B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="00D453B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="00D453B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r>
            <w:r w:rsidR="00D453B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7E6E97" w:rsidRPr="00D453BF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8A3D3E" w:rsidRPr="00D453BF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9-2020</w:t>
            </w:r>
            <w:r w:rsidR="007E6E97" w:rsidRPr="00D453BF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7E6E97" w:rsidRPr="00D453BF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</w:t>
            </w:r>
            <w:proofErr w:type="gramEnd"/>
            <w:r w:rsidR="007E6E97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 xml:space="preserve"> ORTAOKULU</w:t>
            </w:r>
          </w:p>
          <w:p w:rsidR="007E6E97" w:rsidRPr="00BE711D" w:rsidRDefault="001A4EA3" w:rsidP="001A4EA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>İNKILAP</w:t>
            </w:r>
            <w:proofErr w:type="gramEnd"/>
            <w:r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 xml:space="preserve"> TARİHİ VE ATATÜRKÇÜLÜK</w:t>
            </w:r>
            <w:r w:rsidR="008A3D3E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>8</w:t>
            </w:r>
            <w:r w:rsidR="007E6E97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>.SINIF</w:t>
            </w:r>
            <w:r w:rsidR="008A3D3E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9A53EB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7E6E97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 xml:space="preserve">.DÖNEM </w:t>
            </w:r>
            <w:r w:rsidR="008448A6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7E6E97" w:rsidRPr="00D453BF">
              <w:rPr>
                <w:rStyle w:val="Kpr"/>
                <w:rFonts w:asciiTheme="minorHAnsi" w:hAnsiTheme="minorHAnsi" w:cstheme="minorHAnsi"/>
                <w:b/>
                <w:sz w:val="20"/>
                <w:szCs w:val="20"/>
              </w:rPr>
              <w:t>.YAZILI</w:t>
            </w:r>
            <w:r w:rsidR="00D453B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282" w:type="dxa"/>
            <w:vMerge w:val="restart"/>
          </w:tcPr>
          <w:p w:rsidR="007E6E97" w:rsidRPr="00BE711D" w:rsidRDefault="007E53B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PUAN:</w:t>
            </w:r>
          </w:p>
        </w:tc>
      </w:tr>
      <w:tr w:rsidR="00356246" w:rsidRPr="00BE711D" w:rsidTr="009B3C6D">
        <w:trPr>
          <w:trHeight w:val="309"/>
        </w:trPr>
        <w:tc>
          <w:tcPr>
            <w:tcW w:w="2802" w:type="dxa"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Soyadı :</w:t>
            </w:r>
            <w:proofErr w:type="gramEnd"/>
          </w:p>
        </w:tc>
        <w:tc>
          <w:tcPr>
            <w:tcW w:w="6057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56246" w:rsidRPr="00BE711D" w:rsidTr="009B3C6D">
        <w:trPr>
          <w:trHeight w:val="114"/>
        </w:trPr>
        <w:tc>
          <w:tcPr>
            <w:tcW w:w="2802" w:type="dxa"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Sınıfı :                       No</w:t>
            </w:r>
            <w:proofErr w:type="gramEnd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057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C06BD3" w:rsidRPr="00BE711D" w:rsidRDefault="0037022C" w:rsidP="00E94272">
      <w:pPr>
        <w:ind w:left="-180"/>
        <w:rPr>
          <w:rFonts w:asciiTheme="minorHAnsi" w:hAnsiTheme="minorHAnsi"/>
          <w:b/>
          <w:i/>
          <w:color w:val="000000" w:themeColor="text1"/>
          <w:sz w:val="20"/>
          <w:szCs w:val="20"/>
        </w:rPr>
      </w:pPr>
      <w:r>
        <w:rPr>
          <w:rFonts w:asciiTheme="minorHAnsi" w:hAnsiTheme="minorHAnsi"/>
          <w:b/>
          <w:i/>
          <w:noProof/>
          <w:color w:val="000000" w:themeColor="text1"/>
          <w:sz w:val="20"/>
          <w:szCs w:val="20"/>
          <w:lang w:eastAsia="tr-TR"/>
        </w:rPr>
        <w:pict>
          <v:shape id="AutoShape 227" o:spid="_x0000_s1026" style="position:absolute;left:0;text-align:left;margin-left:-5.1pt;margin-top:57.8pt;width:546.75pt;height:24.15pt;z-index:25165977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" adj="-11796480,,5400" path="m60326,l6394449,v33317,,60326,27009,60326,60326l6454775,361950,,361950,,60326c,27009,27009,,60326,xe" fillcolor="white [3201]" strokecolor="#9bbb59 [3206]" strokeweight="1pt">
            <v:stroke dashstyle="dash" joinstyle="miter"/>
            <v:shadow color="#868686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D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Y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0p)</w:t>
                  </w:r>
                </w:p>
              </w:txbxContent>
            </v:textbox>
          </v:shape>
        </w:pict>
      </w:r>
    </w:p>
    <w:tbl>
      <w:tblPr>
        <w:tblStyle w:val="PlainTable1"/>
        <w:tblpPr w:leftFromText="141" w:rightFromText="141" w:vertAnchor="text" w:horzAnchor="margin" w:tblpY="413"/>
        <w:tblW w:w="10887" w:type="dxa"/>
        <w:tblLook w:val="01E0"/>
      </w:tblPr>
      <w:tblGrid>
        <w:gridCol w:w="533"/>
        <w:gridCol w:w="568"/>
        <w:gridCol w:w="9786"/>
      </w:tblGrid>
      <w:tr w:rsidR="00356246" w:rsidRPr="00BE711D" w:rsidTr="009B3C6D">
        <w:trPr>
          <w:cnfStyle w:val="100000000000"/>
          <w:trHeight w:val="272"/>
        </w:trPr>
        <w:tc>
          <w:tcPr>
            <w:cnfStyle w:val="001000000000"/>
            <w:tcW w:w="533" w:type="dxa"/>
          </w:tcPr>
          <w:p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cnfStyle w:val="000010000000"/>
            <w:tcW w:w="568" w:type="dxa"/>
          </w:tcPr>
          <w:p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cnfStyle w:val="000100000000"/>
            <w:tcW w:w="9786" w:type="dxa"/>
          </w:tcPr>
          <w:p w:rsidR="004728AC" w:rsidRPr="00BE711D" w:rsidRDefault="004728AC" w:rsidP="00DE4821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  <w:r w:rsidRPr="00BE711D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CÜMLELER-İFADELER</w:t>
            </w:r>
          </w:p>
        </w:tc>
      </w:tr>
      <w:tr w:rsidR="00356246" w:rsidRPr="00BE711D" w:rsidTr="009B3C6D">
        <w:trPr>
          <w:cnfStyle w:val="000000100000"/>
          <w:trHeight w:val="275"/>
        </w:trPr>
        <w:tc>
          <w:tcPr>
            <w:cnfStyle w:val="00100000000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Osmanlı Devleti’nin I. Dünya Savaşı’ndan sonra ateşkese razı olmasında Wilson ilkelerindeki bazı maddeler etkili olmuştur.</w:t>
            </w:r>
          </w:p>
        </w:tc>
      </w:tr>
      <w:tr w:rsidR="00356246" w:rsidRPr="00BE711D" w:rsidTr="009B3C6D">
        <w:trPr>
          <w:trHeight w:val="484"/>
        </w:trPr>
        <w:tc>
          <w:tcPr>
            <w:cnfStyle w:val="00100000000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AC6FFE" w:rsidRPr="00BE711D" w:rsidRDefault="00EF546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TBMM'ye karşı çıkan isyanları önlemek amacı ile istiklal Mahkemeleri kuruldu.</w:t>
            </w:r>
          </w:p>
        </w:tc>
      </w:tr>
      <w:tr w:rsidR="00356246" w:rsidRPr="00BE711D" w:rsidTr="009B3C6D">
        <w:trPr>
          <w:cnfStyle w:val="000000100000"/>
          <w:trHeight w:val="282"/>
        </w:trPr>
        <w:tc>
          <w:tcPr>
            <w:cnfStyle w:val="00100000000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 xml:space="preserve">Doğu Anadolu ve Çukurova Yöresi’nde İtilaf Devletlerinin desteğiyle devlet kurmaya çalışan cemiyet </w:t>
            </w:r>
            <w:proofErr w:type="spell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Mavri</w:t>
            </w:r>
            <w:proofErr w:type="spell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 xml:space="preserve"> Mira Cemiyeti’dir.</w:t>
            </w:r>
          </w:p>
        </w:tc>
      </w:tr>
      <w:tr w:rsidR="00356246" w:rsidRPr="00BE711D" w:rsidTr="009B3C6D">
        <w:trPr>
          <w:trHeight w:val="484"/>
        </w:trPr>
        <w:tc>
          <w:tcPr>
            <w:cnfStyle w:val="00100000000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4728AC" w:rsidRPr="00BE711D" w:rsidRDefault="005748D5" w:rsidP="00651F14">
            <w:pPr>
              <w:pStyle w:val="AralkYok"/>
              <w:rPr>
                <w:rFonts w:asciiTheme="minorHAnsi" w:eastAsia="ArialMT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Birinci TBMM, Kurtuluş Savaşı’nın yönetimini üstlendiği için aynı zamanda “savaş meclisi” adını almıştır.</w:t>
            </w:r>
          </w:p>
        </w:tc>
      </w:tr>
      <w:tr w:rsidR="00356246" w:rsidRPr="00BE711D" w:rsidTr="009B3C6D">
        <w:trPr>
          <w:cnfStyle w:val="000000100000"/>
          <w:trHeight w:val="420"/>
        </w:trPr>
        <w:tc>
          <w:tcPr>
            <w:cnfStyle w:val="00100000000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4728AC" w:rsidRPr="00BE711D" w:rsidRDefault="00DA501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01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Fransız İhtilali’nin getirdiği Milliyetçilik akımı çok uluslu devletleri olumsuz yönde etkilemiştir.</w:t>
            </w:r>
          </w:p>
        </w:tc>
      </w:tr>
      <w:tr w:rsidR="00356246" w:rsidRPr="00BE711D" w:rsidTr="009B3C6D">
        <w:trPr>
          <w:trHeight w:val="365"/>
        </w:trPr>
        <w:tc>
          <w:tcPr>
            <w:cnfStyle w:val="001000000000"/>
            <w:tcW w:w="533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0C465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Sevr Antlaşması ile zengin petrol yataklarına sahip olan Arabistan ve Irak toprakları Fransa'nın denetimine bırakılmıştır.</w:t>
            </w:r>
          </w:p>
        </w:tc>
      </w:tr>
      <w:tr w:rsidR="00356246" w:rsidRPr="00BE711D" w:rsidTr="009B3C6D">
        <w:trPr>
          <w:cnfStyle w:val="000000100000"/>
          <w:trHeight w:val="345"/>
        </w:trPr>
        <w:tc>
          <w:tcPr>
            <w:cnfStyle w:val="001000000000"/>
            <w:tcW w:w="533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0C4654" w:rsidRPr="00BE711D" w:rsidRDefault="0021563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Mustafa Kemal yalnızca yerli fikir 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adamlarının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kitapla</w:t>
            </w:r>
            <w:r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rını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okumuştur.</w:t>
            </w:r>
          </w:p>
        </w:tc>
      </w:tr>
      <w:tr w:rsidR="00356246" w:rsidRPr="00BE711D" w:rsidTr="009B3C6D">
        <w:trPr>
          <w:trHeight w:val="365"/>
        </w:trPr>
        <w:tc>
          <w:tcPr>
            <w:cnfStyle w:val="001000000000"/>
            <w:tcW w:w="533" w:type="dxa"/>
          </w:tcPr>
          <w:p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0C4654" w:rsidRPr="00BE711D" w:rsidRDefault="00F82399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Çanakkale Osmanlı Devleti’nin Birinci Dünya </w:t>
            </w:r>
            <w:proofErr w:type="gram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Savaşı’ndaki  taa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ruz</w:t>
            </w:r>
            <w:proofErr w:type="gram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cephelerindendir.</w:t>
            </w:r>
          </w:p>
        </w:tc>
      </w:tr>
      <w:tr w:rsidR="00356246" w:rsidRPr="00BE711D" w:rsidTr="009B3C6D">
        <w:trPr>
          <w:cnfStyle w:val="000000100000"/>
          <w:trHeight w:val="345"/>
        </w:trPr>
        <w:tc>
          <w:tcPr>
            <w:cnfStyle w:val="001000000000"/>
            <w:tcW w:w="533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651F1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Maraş, Urfa ve Antep’te Fransızların Ermenilerle birlikte Türk milletine karşı zulme başlamaları üzerine açılan cephedir.</w:t>
            </w:r>
          </w:p>
        </w:tc>
      </w:tr>
      <w:tr w:rsidR="00356246" w:rsidRPr="00BE711D" w:rsidTr="009B3C6D">
        <w:trPr>
          <w:cnfStyle w:val="010000000000"/>
          <w:trHeight w:val="365"/>
        </w:trPr>
        <w:tc>
          <w:tcPr>
            <w:cnfStyle w:val="001000000000"/>
            <w:tcW w:w="533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/>
            <w:tcW w:w="568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/>
            <w:tcW w:w="9786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Kuva</w:t>
            </w:r>
            <w:proofErr w:type="spell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-</w:t>
            </w:r>
            <w:proofErr w:type="spell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yı</w:t>
            </w:r>
            <w:proofErr w:type="spell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 xml:space="preserve"> Millîye, işgallere karşı halkın gönüllü olarak oluşturduğu silahlı birliklerdir.</w:t>
            </w:r>
          </w:p>
        </w:tc>
      </w:tr>
    </w:tbl>
    <w:p w:rsidR="00EF546C" w:rsidRPr="00BE711D" w:rsidRDefault="00EF546C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580A4B" w:rsidRDefault="00DA501E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B</w:t>
      </w:r>
      <w:r w:rsidR="00AF38A9"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-</w:t>
      </w: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)</w:t>
      </w:r>
      <w:r w:rsidR="001E67E9">
        <w:rPr>
          <w:rFonts w:asciiTheme="minorHAnsi" w:hAnsiTheme="minorHAnsi"/>
          <w:b/>
          <w:iCs/>
          <w:color w:val="000000" w:themeColor="text1"/>
          <w:sz w:val="20"/>
          <w:szCs w:val="20"/>
        </w:rPr>
        <w:t xml:space="preserve">Çoktan seçmeli Soruları dikkatli okuyup, cevabı üzerine işaretleyiniz. Her soru 5 puandır. </w:t>
      </w:r>
    </w:p>
    <w:p w:rsidR="0052086C" w:rsidRPr="00AF38A9" w:rsidRDefault="0052086C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</w:p>
    <w:p w:rsidR="003A0F7A" w:rsidRPr="00BE711D" w:rsidRDefault="00BE711D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1-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 açılıncaya kadar, Anadolu'daki millî mücadelenin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yürütme güc</w:t>
      </w:r>
      <w:r w:rsidR="00DE48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nü aşağıdakilerden hangisi kullanmıştır?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Osmanlı Hükümeti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B) Anadolu ve Rumeli Müdafaa-i Hukuk Cemiyeti </w:t>
      </w:r>
    </w:p>
    <w:p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C) </w:t>
      </w:r>
      <w:proofErr w:type="spell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</w:t>
      </w:r>
      <w:proofErr w:type="spell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Meclisi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 Temsil Heyeti</w:t>
      </w:r>
    </w:p>
    <w:p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2-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Amasya Görüşmeleri’nden sonra, Osmanlı </w:t>
      </w:r>
      <w:proofErr w:type="spellStart"/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</w:t>
      </w:r>
      <w:proofErr w:type="spellEnd"/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Meclisi’nin İstanbul’da toplanması kararının alınması üzerine, gelişmeleri daha yakından takip etmek amacıyla Mustafa Kemal ve Temsil Heyeti Ankara’yı merkez seçmişlerdir.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Temsil Heyeti’nin Ankara’yı merkez seçmesinde aşağıdakilerden hangisinin etkili olduğu </w:t>
      </w:r>
      <w:r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söylenemez?</w:t>
      </w:r>
      <w:r w:rsidR="00FF0E9C"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İstanbul’daki gelişmelerin yakından takip edilmek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istenmesi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B)Ankara’nın Batı Cephesi’ne yakın olması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C)Ankara’nın güvenli bir konumda olması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Türk halkının Ankara’yı başkent olarak seçmesi </w:t>
      </w:r>
    </w:p>
    <w:p w:rsid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3-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İtilaf Devletleri güvenliklerini tehdit eden herhangi bir durum ortaya çıkarsa istedikleri stratejik bir noktayı işgal edebileceklerdir.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Antlaşmasının bu maddesine göre İtilaf Devletleri aşağıdakilerden hangisini amaçlamıştır?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Doğu Anadolu’da bir Ermeni Devleti kurmayı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Anadolu’nun işgaline ortam hazırlamayı 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i’nin iç güvenliğini sağlamayı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Ülke içerisindeki haksızlıkları ortadan kaldırmayı</w:t>
      </w:r>
    </w:p>
    <w:p w:rsidR="00580A4B" w:rsidRPr="00BE711D" w:rsidRDefault="00580A4B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4-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I. Dünya Savaşı devam ettiği yıllarda, Osmanlı topraklarında yaşayan Ermeniler isyan ederek bağımsız bir devlet kurmak istediler.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Osmanlı </w:t>
      </w:r>
      <w:proofErr w:type="spell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Devletî</w:t>
      </w:r>
      <w:proofErr w:type="spell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Ermenilerin uyarıları dinlememesi üzerine nasıl bir çözüm yoluna gitmiştir?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Ermenilerin isteklerine olumlu cevap verdi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Sevk ve </w:t>
      </w:r>
      <w:proofErr w:type="gramStart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iskan</w:t>
      </w:r>
      <w:proofErr w:type="gramEnd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Kanunu ile zorunlu göç uygulandı.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Ticari imkanlar verildi.</w:t>
      </w:r>
      <w:r w:rsidR="00C627D0" w:rsidRPr="00C627D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A0F7A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Ermenilerle anlaşma yoluna gitti.</w:t>
      </w:r>
    </w:p>
    <w:p w:rsidR="00001ADA" w:rsidRDefault="00001ADA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BE711D" w:rsidRDefault="00BE711D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5-</w:t>
      </w:r>
      <w:r w:rsidR="00917E88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Irak Cephesinde, Bölgesel başarımız olan ve Halil Paşa tarafından 13 bin İngiliz’in esir edildiği yer aşağıdakilerden </w:t>
      </w:r>
    </w:p>
    <w:p w:rsidR="00917E88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hangisidir</w:t>
      </w:r>
      <w:proofErr w:type="gram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proofErr w:type="spellStart"/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>Kut'ül</w:t>
      </w:r>
      <w:proofErr w:type="spellEnd"/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>Amare</w:t>
      </w:r>
      <w:proofErr w:type="spellEnd"/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B)Sarıkamış</w:t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Çanakkale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Galiçya</w:t>
      </w:r>
    </w:p>
    <w:p w:rsidR="00522ACE" w:rsidRPr="00BE711D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="00455" w:hAnsi="00455" w:cstheme="minorHAnsi"/>
          <w:b/>
          <w:noProof/>
          <w:color w:val="FFFFFF" w:themeColor="background1"/>
          <w:sz w:val="40"/>
          <w:szCs w:val="40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-352629</wp:posOffset>
            </wp:positionH>
            <wp:positionV relativeFrom="paragraph">
              <wp:posOffset>160024</wp:posOffset>
            </wp:positionV>
            <wp:extent cx="12193270" cy="1865630"/>
            <wp:effectExtent l="0" t="0" r="0" b="127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270" cy="18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00455" w:hAnsi="00455"/>
          <w:noProof/>
          <w:sz w:val="36"/>
          <w:szCs w:val="3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6126267</wp:posOffset>
            </wp:positionH>
            <wp:positionV relativeFrom="paragraph">
              <wp:posOffset>54316</wp:posOffset>
            </wp:positionV>
            <wp:extent cx="969645" cy="1584960"/>
            <wp:effectExtent l="0" t="0" r="1905" b="0"/>
            <wp:wrapNone/>
            <wp:docPr id="121860" name="Resim 12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405"/>
                    <a:stretch/>
                  </pic:blipFill>
                  <pic:spPr bwMode="auto">
                    <a:xfrm>
                      <a:off x="0" y="0"/>
                      <a:ext cx="96964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A3F99">
        <w:rPr>
          <w:rFonts w:asciiTheme="minorHAnsi" w:hAnsiTheme="minorHAnsi"/>
          <w:bCs/>
          <w:iCs/>
          <w:color w:val="000000" w:themeColor="text1"/>
          <w:sz w:val="20"/>
          <w:szCs w:val="20"/>
        </w:rPr>
        <w:t>6-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Aşağıdakilerden hangisi I. Dünya Savaşı'nın sebepleri arasında </w:t>
      </w:r>
      <w:r w:rsidR="00522ACE" w:rsidRPr="00FF0E9C">
        <w:rPr>
          <w:rFonts w:asciiTheme="minorHAnsi" w:hAnsiTheme="minorHAnsi"/>
          <w:b/>
          <w:iCs/>
          <w:color w:val="000000" w:themeColor="text1"/>
          <w:sz w:val="20"/>
          <w:szCs w:val="20"/>
          <w:u w:val="single"/>
        </w:rPr>
        <w:t>yer almaz?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A)Avrupa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lı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devletlerin ham madde ve pazar arayışı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Avusturya - Macaristan ile Rusya’nın Balkanlar üzerindeki rekabeti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C)Almanya ve Fransa’nın sınır bölgesindeki topraklar için çatışması</w:t>
      </w:r>
    </w:p>
    <w:p w:rsidR="00001ADA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’n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n Avrupa’da etkin bir güç olmak istemesi </w:t>
      </w:r>
    </w:p>
    <w:p w:rsidR="0052086C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001ADA" w:rsidRDefault="00001ADA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522ACE" w:rsidRPr="00BE711D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lastRenderedPageBreak/>
        <w:t>7-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Sivas Kongresi’nde alınan bir kararla tüm cemiyetler bir çatı altında toplanmış, adı da Anadolu ve Rumeli Müdafaa-i Hukuk </w:t>
      </w:r>
      <w:bookmarkStart w:id="0" w:name="_GoBack"/>
      <w:bookmarkEnd w:id="0"/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Cemiyeti olmuştur.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kararın alınmasındaki amaç aşağıdakilerden hangisidir?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)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Güçle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r birliği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sistemine geçmek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 ordu kurmak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C)TBMM'yi açmak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Milli Mücadele’yi tek elden yönetmek 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8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-Hıyaneti Vataniye Kanunu’nun çıkarılması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-İstiklal Mahkemelerinin kurulması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TBMM’nin yaptığı bu çalışmaların ortak sonucu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aşağıdakilerden hangisidir?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A)TBMM yargı yetkisini kullanmıştır.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 bir ordu kurma süreci hızlanmıştır.</w:t>
      </w:r>
    </w:p>
    <w:p w:rsidR="00084B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TBMM’nin otoritesi artmıştır.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Yargı bağımsızlığı sağlanmıştır.</w:t>
      </w:r>
    </w:p>
    <w:p w:rsidR="00580A4B" w:rsidRPr="00BE711D" w:rsidRDefault="00580A4B" w:rsidP="00522AC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9-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Amasya Görüşmeleri’nde kapatılmış olan Meclis-i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Mebusanın</w:t>
      </w:r>
      <w:proofErr w:type="spellEnd"/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yeniden açılması kararlaştırılmış ve bu amaçla ülke çapında seçimler yapılmıştır.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Buna göre Amasya Görüşmeleri’nde aşağıdakilerden hangisine önem verildiği söylenebilir?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ekonomiye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egemenliğe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C)Kültür ve eğitime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D)Manda yönetimine</w:t>
      </w:r>
    </w:p>
    <w:p w:rsidR="0021563E" w:rsidRPr="00580A4B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10-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Sömürge arayışı içindeki İtalya’nın Trablusgarp'a saldırması üzerine Mustafa Kemal, bir grup </w:t>
      </w:r>
      <w:r w:rsidR="006C787D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subayı ile birlikte Trablusgarp’a gitti. Orada yedi halkı İtalyanlara karşı teşkilatlandırıp direnişe geçirerek. Deme ve </w:t>
      </w:r>
      <w:proofErr w:type="spellStart"/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Tobruk'ta</w:t>
      </w:r>
      <w:proofErr w:type="spellEnd"/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önemli başa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lar kazandı.</w:t>
      </w:r>
    </w:p>
    <w:p w:rsidR="0021563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Buna göre Mustafa Kemal’le ilgili aşağıdakilerden hangisi söylenebilir?</w:t>
      </w:r>
      <w:r w:rsidR="00FF0E9C" w:rsidRPr="00580A4B">
        <w:rPr>
          <w:bCs/>
          <w:iCs/>
        </w:rPr>
        <w:t xml:space="preserve"> </w:t>
      </w:r>
      <w:bookmarkStart w:id="1" w:name="_Hlk28256597"/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  <w:bookmarkEnd w:id="1"/>
    </w:p>
    <w:p w:rsidR="00522AC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İleri görüşlüdür.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 xml:space="preserve">B)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Vatanseverdir.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Çağdaştır.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 Teslimiyetçidir.</w:t>
      </w:r>
    </w:p>
    <w:p w:rsidR="000A3F99" w:rsidRDefault="000A3F99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:rsidR="0021563E" w:rsidRPr="001E0787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11-</w:t>
      </w:r>
      <w:r w:rsidR="0021563E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Antlaşması'ndan sonra Anadolu'nun birçok bölgesinde farklı amaçlara hizmet eden cemiyetler kurulmuştur.</w:t>
      </w:r>
    </w:p>
    <w:p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 cemiyetlerden hangisi kuruluş amacı bakımından diğerlerinden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farklıdır?</w:t>
      </w:r>
      <w:r w:rsidR="00FF0E9C" w:rsidRPr="001E0787">
        <w:rPr>
          <w:bCs/>
          <w:iCs/>
        </w:rPr>
        <w:t xml:space="preserve"> </w:t>
      </w:r>
      <w:r w:rsidR="00FF0E9C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Wilson Prensipleri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Sulh ve Selamet-i Osmaniye Cemiyeti</w:t>
      </w:r>
    </w:p>
    <w:p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C)İngiliz Muhipleri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Kilikyalılar Cemiyeti </w:t>
      </w:r>
    </w:p>
    <w:p w:rsidR="0021563E" w:rsidRPr="00BE711D" w:rsidRDefault="0021563E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:rsidR="0021563E" w:rsidRPr="00004721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12-</w:t>
      </w:r>
      <w:r w:rsidR="0021563E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Erzurum Kongresi’nde gündemi meşgul eden konulardan birisi de "manda” sorunu olmuştur. Manda fikri bu kongrede ilk kez reddedilmiştir.</w:t>
      </w:r>
    </w:p>
    <w:p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durum aşağıdakilerden hangisinin savunulduğunu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Cumhuriyet yönetiminin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Kapitülasyonların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bağımsızlığın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egemenliğin </w:t>
      </w:r>
    </w:p>
    <w:p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13-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İtlaf Devletleri’nin 16 Mart 1920’de İstanbul’u resmen işgal ederek </w:t>
      </w:r>
      <w:proofErr w:type="spellStart"/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</w:t>
      </w:r>
      <w:proofErr w:type="spellEnd"/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Meclisini basıp milletvekilleri ve aydınlan tutuklamala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aşağıdakilerden hangisine karşı oldukla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:rsidR="0021563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Sömürgecilik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 Manda ve himaye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Kapitülasyonlar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Milli egemenlik 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14-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“Kâzım Karabekir Paşa, ana babalan Erzurum ve Erzincan bölgelerinde öldürülen dört bin kadar yetim Türk çocuğunu evlat edinmişti. Kâzım Karabekir Paşa, çocuklarda, çok acıklı günlerinin anıla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silmek için ne gerekirse yapmaktaydı.”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Verilen metin Kâzım Karabekir Paşa’nın en çok hangi özelliğiyle ilgilidir?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Askeri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>B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 Siyasi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Dini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İnsani 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15-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Devletinin I.Dünya Savaşı’nda çarpıştığı cephelerden hangisinin sonuçları ve etkileri açısından Kurtuluş Savaşı’na temel oluşturduğu söylenebilir?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A)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Irak Cephesi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Çanakkale Cephesi    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Kanal Cephesi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             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Kafkas Cephesi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16-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Türkiye Büyük Millet Meclisi’nin kabul ettiği aşağıdaki kararlardan hangisi daha sonra Saltanatın kaldırılmasına zemin hazırlamıştır?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A)Hükümet kurmak zorunludur.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B)TBMM, yasama ve yürütme yetkisini kendinde toplar.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Padişah ve Halife baskıdan kurtulduğu zaman Meclisin düzenleyeceği yasaya göre durumunu alır.</w:t>
      </w:r>
    </w:p>
    <w:p w:rsidR="00084BC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Geçici hükümet başkanı ya da padişah vekili atamak doğru değildir.</w:t>
      </w:r>
    </w:p>
    <w:p w:rsidR="00FF0E9C" w:rsidRPr="00D453BF" w:rsidRDefault="00D453BF" w:rsidP="00407FA3">
      <w:pPr>
        <w:rPr>
          <w:rFonts w:asciiTheme="minorHAnsi" w:hAnsiTheme="minorHAnsi"/>
          <w:b/>
          <w:i/>
          <w:color w:val="FFFFFF" w:themeColor="background1"/>
          <w:sz w:val="20"/>
          <w:szCs w:val="20"/>
        </w:rPr>
      </w:pPr>
      <w:hyperlink r:id="rId12" w:history="1">
        <w:r w:rsidRPr="00D453BF">
          <w:rPr>
            <w:rStyle w:val="Kpr"/>
            <w:rFonts w:asciiTheme="minorHAnsi" w:hAnsiTheme="minorHAnsi"/>
            <w:b/>
            <w:i/>
            <w:color w:val="FFFFFF" w:themeColor="background1"/>
            <w:sz w:val="20"/>
            <w:szCs w:val="20"/>
          </w:rPr>
          <w:t>https://www.sorubak.com</w:t>
        </w:r>
      </w:hyperlink>
      <w:r w:rsidRPr="00D453BF">
        <w:rPr>
          <w:rFonts w:asciiTheme="minorHAnsi" w:hAnsiTheme="minorHAnsi"/>
          <w:b/>
          <w:i/>
          <w:color w:val="FFFFFF" w:themeColor="background1"/>
          <w:sz w:val="20"/>
          <w:szCs w:val="20"/>
        </w:rPr>
        <w:t xml:space="preserve"> </w:t>
      </w:r>
    </w:p>
    <w:p w:rsidR="006C787D" w:rsidRPr="00004721" w:rsidRDefault="00FF0E9C" w:rsidP="006C787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17-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Doğu Cephesi’ndeki savaş sona erdi.</w:t>
      </w:r>
    </w:p>
    <w:p w:rsidR="00FF0E9C" w:rsidRPr="00004721" w:rsidRDefault="00004721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-</w:t>
      </w:r>
      <w:r w:rsidR="00FF0E9C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Ermeni sorunu çözüme kavuşmuş oldu.</w:t>
      </w:r>
      <w:r w:rsidR="00C627D0" w:rsidRPr="00C627D0">
        <w:t xml:space="preserve"> 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Özellikleri verilen antlaşma aşağıdakilerden hangisidir?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5P</w:t>
      </w:r>
    </w:p>
    <w:p w:rsidR="006A2483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 Sevr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  <w:t>B) Mondros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Ankara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  <w:t xml:space="preserve">D) 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Gümrü 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18-Mondros Ateşkes Antlaşmasından sonra İstanbul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Hükümetinin İtilaf Devletleri’nin etkisi altına girmesi,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proofErr w:type="gramStart"/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aşağıdakilerden</w:t>
      </w:r>
      <w:proofErr w:type="gramEnd"/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hangisine 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  <w:lang w:eastAsia="tr-TR"/>
        </w:rPr>
        <w:t>yol açmamıştır?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5P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A)Yerel direnişlerin başlamasına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B)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Kuvayı milliye birliklerinin oluşmasına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C)Sivas Kongresi’nin toplanmasına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İstanbul Hükümetine duyulan güvenin artmasına </w:t>
      </w:r>
    </w:p>
    <w:p w:rsidR="007E53B7" w:rsidRPr="00FC4759" w:rsidRDefault="00D453BF" w:rsidP="00FC4759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hyperlink r:id="rId13" w:history="1">
        <w:r w:rsidRPr="004D6D7F">
          <w:rPr>
            <w:rStyle w:val="Kpr"/>
            <w:rFonts w:asciiTheme="minorHAnsi" w:hAnsiTheme="minorHAnsi" w:cstheme="minorHAnsi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 xml:space="preserve"> </w:t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  <w:t>BAŞARILAR</w:t>
      </w:r>
    </w:p>
    <w:sectPr w:rsidR="007E53B7" w:rsidRPr="00FC4759" w:rsidSect="002F0253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890" w:rsidRDefault="008A5890">
      <w:r>
        <w:separator/>
      </w:r>
    </w:p>
  </w:endnote>
  <w:endnote w:type="continuationSeparator" w:id="0">
    <w:p w:rsidR="008A5890" w:rsidRDefault="008A5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00455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890" w:rsidRDefault="008A5890">
      <w:r>
        <w:separator/>
      </w:r>
    </w:p>
  </w:footnote>
  <w:footnote w:type="continuationSeparator" w:id="0">
    <w:p w:rsidR="008A5890" w:rsidRDefault="008A5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8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6"/>
  </w:num>
  <w:num w:numId="3">
    <w:abstractNumId w:val="6"/>
  </w:num>
  <w:num w:numId="4">
    <w:abstractNumId w:val="13"/>
  </w:num>
  <w:num w:numId="5">
    <w:abstractNumId w:val="18"/>
  </w:num>
  <w:num w:numId="6">
    <w:abstractNumId w:val="36"/>
  </w:num>
  <w:num w:numId="7">
    <w:abstractNumId w:val="31"/>
  </w:num>
  <w:num w:numId="8">
    <w:abstractNumId w:val="25"/>
  </w:num>
  <w:num w:numId="9">
    <w:abstractNumId w:val="39"/>
  </w:num>
  <w:num w:numId="10">
    <w:abstractNumId w:val="17"/>
  </w:num>
  <w:num w:numId="11">
    <w:abstractNumId w:val="23"/>
  </w:num>
  <w:num w:numId="12">
    <w:abstractNumId w:val="42"/>
  </w:num>
  <w:num w:numId="13">
    <w:abstractNumId w:val="29"/>
  </w:num>
  <w:num w:numId="14">
    <w:abstractNumId w:val="26"/>
  </w:num>
  <w:num w:numId="15">
    <w:abstractNumId w:val="4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4"/>
  </w:num>
  <w:num w:numId="23">
    <w:abstractNumId w:val="28"/>
  </w:num>
  <w:num w:numId="24">
    <w:abstractNumId w:val="14"/>
  </w:num>
  <w:num w:numId="25">
    <w:abstractNumId w:val="12"/>
  </w:num>
  <w:num w:numId="26">
    <w:abstractNumId w:val="11"/>
  </w:num>
  <w:num w:numId="27">
    <w:abstractNumId w:val="8"/>
  </w:num>
  <w:num w:numId="28">
    <w:abstractNumId w:val="10"/>
  </w:num>
  <w:num w:numId="29">
    <w:abstractNumId w:val="30"/>
  </w:num>
  <w:num w:numId="30">
    <w:abstractNumId w:val="1"/>
  </w:num>
  <w:num w:numId="31">
    <w:abstractNumId w:val="20"/>
  </w:num>
  <w:num w:numId="32">
    <w:abstractNumId w:val="33"/>
  </w:num>
  <w:num w:numId="33">
    <w:abstractNumId w:val="3"/>
  </w:num>
  <w:num w:numId="34">
    <w:abstractNumId w:val="41"/>
  </w:num>
  <w:num w:numId="35">
    <w:abstractNumId w:val="37"/>
  </w:num>
  <w:num w:numId="36">
    <w:abstractNumId w:val="21"/>
  </w:num>
  <w:num w:numId="37">
    <w:abstractNumId w:val="27"/>
  </w:num>
  <w:num w:numId="38">
    <w:abstractNumId w:val="22"/>
  </w:num>
  <w:num w:numId="39">
    <w:abstractNumId w:val="5"/>
  </w:num>
  <w:num w:numId="40">
    <w:abstractNumId w:val="0"/>
  </w:num>
  <w:num w:numId="41">
    <w:abstractNumId w:val="32"/>
  </w:num>
  <w:num w:numId="42">
    <w:abstractNumId w:val="7"/>
  </w:num>
  <w:num w:numId="43">
    <w:abstractNumId w:val="34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1ADA"/>
    <w:rsid w:val="00004721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4BCE"/>
    <w:rsid w:val="0008544F"/>
    <w:rsid w:val="0008723E"/>
    <w:rsid w:val="00087F57"/>
    <w:rsid w:val="0009277A"/>
    <w:rsid w:val="0009429A"/>
    <w:rsid w:val="000A224B"/>
    <w:rsid w:val="000A3F99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6770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544E1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0787"/>
    <w:rsid w:val="001E4C4A"/>
    <w:rsid w:val="001E67E9"/>
    <w:rsid w:val="001E780C"/>
    <w:rsid w:val="001F2A6F"/>
    <w:rsid w:val="001F6A67"/>
    <w:rsid w:val="001F6E81"/>
    <w:rsid w:val="002002A2"/>
    <w:rsid w:val="00201E8B"/>
    <w:rsid w:val="00206457"/>
    <w:rsid w:val="002065F5"/>
    <w:rsid w:val="002078FF"/>
    <w:rsid w:val="0021563E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A60C5"/>
    <w:rsid w:val="002D1221"/>
    <w:rsid w:val="002E509C"/>
    <w:rsid w:val="002E6E92"/>
    <w:rsid w:val="002F0253"/>
    <w:rsid w:val="002F02B5"/>
    <w:rsid w:val="002F14C2"/>
    <w:rsid w:val="003003E0"/>
    <w:rsid w:val="003007B8"/>
    <w:rsid w:val="00306853"/>
    <w:rsid w:val="00310F63"/>
    <w:rsid w:val="00315AA1"/>
    <w:rsid w:val="003231B8"/>
    <w:rsid w:val="003305F5"/>
    <w:rsid w:val="00342383"/>
    <w:rsid w:val="00342C8B"/>
    <w:rsid w:val="00356246"/>
    <w:rsid w:val="00366F14"/>
    <w:rsid w:val="0037022C"/>
    <w:rsid w:val="0037753C"/>
    <w:rsid w:val="003A0F7A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02CD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67B12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086C"/>
    <w:rsid w:val="00522ACE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748D5"/>
    <w:rsid w:val="00580168"/>
    <w:rsid w:val="00580A4B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855A3"/>
    <w:rsid w:val="006921DE"/>
    <w:rsid w:val="00693D4F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C787D"/>
    <w:rsid w:val="006D2DAE"/>
    <w:rsid w:val="006D5D98"/>
    <w:rsid w:val="006E080B"/>
    <w:rsid w:val="006E3A0A"/>
    <w:rsid w:val="006E446C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53B7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48A6"/>
    <w:rsid w:val="008542C7"/>
    <w:rsid w:val="00855E43"/>
    <w:rsid w:val="00863ADA"/>
    <w:rsid w:val="00873C6C"/>
    <w:rsid w:val="00881EF6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A5890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8F0F32"/>
    <w:rsid w:val="009010D7"/>
    <w:rsid w:val="00901DA5"/>
    <w:rsid w:val="00905715"/>
    <w:rsid w:val="00913472"/>
    <w:rsid w:val="0091410E"/>
    <w:rsid w:val="00915941"/>
    <w:rsid w:val="00917E88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0940"/>
    <w:rsid w:val="009A53EB"/>
    <w:rsid w:val="009B2F98"/>
    <w:rsid w:val="009B3C6D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69DD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AF38A9"/>
    <w:rsid w:val="00B06DC1"/>
    <w:rsid w:val="00B32CA0"/>
    <w:rsid w:val="00B3338F"/>
    <w:rsid w:val="00B34989"/>
    <w:rsid w:val="00B40A28"/>
    <w:rsid w:val="00B42816"/>
    <w:rsid w:val="00B45A52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B4ABC"/>
    <w:rsid w:val="00BC1EE6"/>
    <w:rsid w:val="00BD23AD"/>
    <w:rsid w:val="00BD5ED8"/>
    <w:rsid w:val="00BE2EE2"/>
    <w:rsid w:val="00BE5138"/>
    <w:rsid w:val="00BE70E3"/>
    <w:rsid w:val="00BE711D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27D0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4B3"/>
    <w:rsid w:val="00CB7782"/>
    <w:rsid w:val="00CC42C3"/>
    <w:rsid w:val="00CC49FE"/>
    <w:rsid w:val="00CD1AFE"/>
    <w:rsid w:val="00CE4550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53BF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90109"/>
    <w:rsid w:val="00D9296E"/>
    <w:rsid w:val="00D96F61"/>
    <w:rsid w:val="00DA2824"/>
    <w:rsid w:val="00DA4841"/>
    <w:rsid w:val="00DA501E"/>
    <w:rsid w:val="00DB0D50"/>
    <w:rsid w:val="00DB7D1F"/>
    <w:rsid w:val="00DC261C"/>
    <w:rsid w:val="00DC6295"/>
    <w:rsid w:val="00DC7960"/>
    <w:rsid w:val="00DD55ED"/>
    <w:rsid w:val="00DD5885"/>
    <w:rsid w:val="00DE1504"/>
    <w:rsid w:val="00DE4821"/>
    <w:rsid w:val="00DE508E"/>
    <w:rsid w:val="00DF4D31"/>
    <w:rsid w:val="00E0428C"/>
    <w:rsid w:val="00E13B6B"/>
    <w:rsid w:val="00E14C3F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546C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C4759"/>
    <w:rsid w:val="00FD129F"/>
    <w:rsid w:val="00FE22FC"/>
    <w:rsid w:val="00FF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E482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E4821"/>
    <w:rPr>
      <w:sz w:val="24"/>
      <w:szCs w:val="24"/>
      <w:lang w:eastAsia="ar-SA"/>
    </w:rPr>
  </w:style>
  <w:style w:type="table" w:customStyle="1" w:styleId="PlainTable2">
    <w:name w:val="Plain Table 2"/>
    <w:basedOn w:val="NormalTablo"/>
    <w:uiPriority w:val="42"/>
    <w:rsid w:val="00DE482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oWeb3">
    <w:name w:val="Table Web 3"/>
    <w:basedOn w:val="NormalTablo"/>
    <w:rsid w:val="009B3C6D"/>
    <w:pPr>
      <w:suppressAutoHyphens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PlainTable1">
    <w:name w:val="Plain Table 1"/>
    <w:basedOn w:val="NormalTablo"/>
    <w:uiPriority w:val="41"/>
    <w:rsid w:val="009B3C6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16B5-723F-4A77-8C2C-926A9646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1108</Words>
  <Characters>6317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2019-12-26T12:17:00Z</cp:lastPrinted>
  <dcterms:created xsi:type="dcterms:W3CDTF">2019-12-26T12:18:00Z</dcterms:created>
  <dcterms:modified xsi:type="dcterms:W3CDTF">2019-12-26T15:11:00Z</dcterms:modified>
</cp:coreProperties>
</file>